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34" w:rsidRPr="00044C0F" w:rsidRDefault="00044C0F" w:rsidP="00044C0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C0F">
        <w:rPr>
          <w:rFonts w:ascii="Times New Roman" w:hAnsi="Times New Roman" w:cs="Times New Roman"/>
          <w:b/>
          <w:sz w:val="32"/>
          <w:szCs w:val="32"/>
          <w:u w:val="single"/>
        </w:rPr>
        <w:t>PROCENTA – SOUHRNNÉ OPAKOVÁNÍ</w:t>
      </w:r>
    </w:p>
    <w:p w:rsidR="00044C0F" w:rsidRPr="00044C0F" w:rsidRDefault="00044C0F">
      <w:pPr>
        <w:rPr>
          <w:rFonts w:ascii="Times New Roman" w:hAnsi="Times New Roman" w:cs="Times New Roman"/>
          <w:sz w:val="28"/>
          <w:szCs w:val="28"/>
        </w:rPr>
      </w:pPr>
      <w:r w:rsidRPr="00044C0F">
        <w:rPr>
          <w:rFonts w:ascii="Times New Roman" w:hAnsi="Times New Roman" w:cs="Times New Roman"/>
          <w:sz w:val="28"/>
          <w:szCs w:val="28"/>
        </w:rPr>
        <w:t xml:space="preserve">Postup řešení dle vlastního výběru </w:t>
      </w:r>
      <w:r w:rsidRPr="00044C0F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C0F" w:rsidRPr="00044C0F" w:rsidRDefault="00044C0F">
      <w:pPr>
        <w:rPr>
          <w:rFonts w:ascii="Times New Roman" w:hAnsi="Times New Roman" w:cs="Times New Roman"/>
          <w:sz w:val="32"/>
          <w:szCs w:val="32"/>
        </w:rPr>
      </w:pPr>
    </w:p>
    <w:p w:rsidR="00044C0F" w:rsidRPr="00044C0F" w:rsidRDefault="00044C0F" w:rsidP="00044C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C0F">
        <w:rPr>
          <w:rFonts w:ascii="Times New Roman" w:hAnsi="Times New Roman" w:cs="Times New Roman"/>
          <w:b/>
          <w:sz w:val="32"/>
          <w:szCs w:val="32"/>
          <w:u w:val="single"/>
        </w:rPr>
        <w:t>Vypočítej, kolik je Kč:</w:t>
      </w:r>
    </w:p>
    <w:p w:rsidR="00044C0F" w:rsidRPr="00044C0F" w:rsidRDefault="00044C0F" w:rsidP="0004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C0F" w:rsidRDefault="00044C0F" w:rsidP="00044C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5 % z 1000 Kč</w:t>
      </w:r>
      <w:r w:rsidRPr="00044C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044C0F" w:rsidRPr="00044C0F" w:rsidRDefault="00044C0F" w:rsidP="00044C0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48 % z 2500 Kč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Pr="00044C0F" w:rsidRDefault="00044C0F" w:rsidP="00044C0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71 % ze 159 Kč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Pr="00044C0F" w:rsidRDefault="00044C0F" w:rsidP="00044C0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44C0F" w:rsidRPr="00044C0F" w:rsidRDefault="00044C0F" w:rsidP="00044C0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044C0F" w:rsidRPr="00044C0F" w:rsidRDefault="00044C0F" w:rsidP="00044C0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89,5 % z 16 Kč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Default="00044C0F" w:rsidP="0004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0F" w:rsidRDefault="00044C0F" w:rsidP="0004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C0F" w:rsidRPr="00044C0F" w:rsidRDefault="00044C0F" w:rsidP="00044C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C0F">
        <w:rPr>
          <w:rFonts w:ascii="Times New Roman" w:hAnsi="Times New Roman" w:cs="Times New Roman"/>
          <w:b/>
          <w:sz w:val="32"/>
          <w:szCs w:val="32"/>
          <w:u w:val="single"/>
        </w:rPr>
        <w:t xml:space="preserve"> Vypočítej, kolik procent je:</w:t>
      </w:r>
    </w:p>
    <w:p w:rsidR="00044C0F" w:rsidRPr="00044C0F" w:rsidRDefault="00044C0F" w:rsidP="0004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24 Kč z 600 Kč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Pr="00044C0F" w:rsidRDefault="00044C0F" w:rsidP="00044C0F">
      <w:pPr>
        <w:pStyle w:val="Odstavecseseznamem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500 l z 5000 l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Pr="00044C0F" w:rsidRDefault="00044C0F" w:rsidP="00044C0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18 cm z 360 mm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Pr="00044C0F" w:rsidRDefault="00044C0F" w:rsidP="00044C0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44C0F" w:rsidRPr="00044C0F" w:rsidRDefault="00044C0F" w:rsidP="00044C0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73 kg z 1460 kg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Default="00044C0F" w:rsidP="0004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4C0F" w:rsidRPr="00044C0F" w:rsidRDefault="00044C0F" w:rsidP="0004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4C0F">
        <w:rPr>
          <w:rFonts w:ascii="Times New Roman" w:hAnsi="Times New Roman" w:cs="Times New Roman"/>
          <w:sz w:val="32"/>
          <w:szCs w:val="32"/>
        </w:rPr>
        <w:t xml:space="preserve"> </w:t>
      </w:r>
      <w:r w:rsidRPr="00044C0F">
        <w:rPr>
          <w:rFonts w:ascii="Times New Roman" w:hAnsi="Times New Roman" w:cs="Times New Roman"/>
          <w:b/>
          <w:sz w:val="32"/>
          <w:szCs w:val="32"/>
          <w:u w:val="single"/>
        </w:rPr>
        <w:t>Vypočítej základ, jestliže:</w:t>
      </w:r>
    </w:p>
    <w:p w:rsidR="00044C0F" w:rsidRPr="00044C0F" w:rsidRDefault="00044C0F" w:rsidP="00044C0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4C0F" w:rsidRDefault="00044C0F" w:rsidP="00044C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19 % je 152 Kč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Pr="00044C0F" w:rsidRDefault="00044C0F" w:rsidP="00044C0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65 % je 455 m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</w:p>
    <w:p w:rsidR="00044C0F" w:rsidRPr="00044C0F" w:rsidRDefault="00044C0F" w:rsidP="00044C0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44C0F" w:rsidRDefault="00044C0F" w:rsidP="00044C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114 % je 684 l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</w:p>
    <w:p w:rsidR="00044C0F" w:rsidRPr="00044C0F" w:rsidRDefault="00044C0F" w:rsidP="00044C0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044C0F" w:rsidRPr="00044C0F" w:rsidRDefault="00044C0F" w:rsidP="00044C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44C0F">
        <w:rPr>
          <w:rFonts w:ascii="Times New Roman" w:hAnsi="Times New Roman" w:cs="Times New Roman"/>
          <w:sz w:val="32"/>
          <w:szCs w:val="32"/>
        </w:rPr>
        <w:t>32,6 % je 293,4 kg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bookmarkStart w:id="0" w:name="_GoBack"/>
      <w:bookmarkEnd w:id="0"/>
    </w:p>
    <w:sectPr w:rsidR="00044C0F" w:rsidRPr="0004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D98"/>
    <w:multiLevelType w:val="hybridMultilevel"/>
    <w:tmpl w:val="A41AE112"/>
    <w:lvl w:ilvl="0" w:tplc="ECCE288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ACE1358"/>
    <w:multiLevelType w:val="hybridMultilevel"/>
    <w:tmpl w:val="FA845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D5E8B"/>
    <w:multiLevelType w:val="hybridMultilevel"/>
    <w:tmpl w:val="06EA78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42C4"/>
    <w:multiLevelType w:val="hybridMultilevel"/>
    <w:tmpl w:val="C5363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43"/>
    <w:rsid w:val="00026634"/>
    <w:rsid w:val="00044C0F"/>
    <w:rsid w:val="008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2020-03-25T21:36:00Z</dcterms:created>
  <dcterms:modified xsi:type="dcterms:W3CDTF">2020-03-25T21:36:00Z</dcterms:modified>
</cp:coreProperties>
</file>